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48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Termini e condizioni d’uso</w:t>
      </w:r>
    </w:p>
    <w:p w:rsidR="00000000" w:rsidDel="00000000" w:rsidP="00000000" w:rsidRDefault="00000000" w:rsidRPr="00000000" w14:paraId="00000002">
      <w:pPr>
        <w:keepNext w:val="0"/>
        <w:keepLines w:val="0"/>
        <w:spacing w:after="8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Portale Carta Europea della Disabilità (CED)</w:t>
      </w:r>
      <w:r w:rsidDel="00000000" w:rsidR="00000000" w:rsidRPr="00000000">
        <w:rPr>
          <w:rtl w:val="0"/>
        </w:rPr>
      </w:r>
    </w:p>
    <w:p w:rsidR="00000000" w:rsidDel="00000000" w:rsidP="00000000" w:rsidRDefault="00000000" w:rsidRPr="00000000" w14:paraId="00000003">
      <w:pPr>
        <w:keepNext w:val="0"/>
        <w:keepLines w:val="0"/>
        <w:spacing w:after="8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Versione 1.0</w:t>
      </w:r>
    </w:p>
    <w:p w:rsidR="00000000" w:rsidDel="00000000" w:rsidP="00000000" w:rsidRDefault="00000000" w:rsidRPr="00000000" w14:paraId="0000000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 presenti termini e condizioni d’uso (“</w:t>
      </w:r>
      <w:r w:rsidDel="00000000" w:rsidR="00000000" w:rsidRPr="00000000">
        <w:rPr>
          <w:rFonts w:ascii="Montserrat" w:cs="Montserrat" w:eastAsia="Montserrat" w:hAnsi="Montserrat"/>
          <w:b w:val="1"/>
          <w:bCs w:val="1"/>
          <w:rtl w:val="0"/>
        </w:rPr>
        <w:t xml:space="preserve">ToS</w:t>
      </w:r>
      <w:r w:rsidDel="00000000" w:rsidR="00000000" w:rsidRPr="00000000">
        <w:rPr>
          <w:rFonts w:ascii="Montserrat" w:cs="Montserrat" w:eastAsia="Montserrat" w:hAnsi="Montserrat"/>
          <w:rtl w:val="0"/>
        </w:rPr>
        <w:t xml:space="preserve">”) disciplinano l’accesso e l’utilizzo delle funzionalità rese disponibili da PagoPA S.p.A. (“</w:t>
      </w:r>
      <w:r w:rsidDel="00000000" w:rsidR="00000000" w:rsidRPr="00000000">
        <w:rPr>
          <w:rFonts w:ascii="Montserrat" w:cs="Montserrat" w:eastAsia="Montserrat" w:hAnsi="Montserrat"/>
          <w:b w:val="1"/>
          <w:bCs w:val="1"/>
          <w:rtl w:val="0"/>
        </w:rPr>
        <w:t xml:space="preserve">PagoPA</w:t>
      </w:r>
      <w:r w:rsidDel="00000000" w:rsidR="00000000" w:rsidRPr="00000000">
        <w:rPr>
          <w:rFonts w:ascii="Montserrat" w:cs="Montserrat" w:eastAsia="Montserrat" w:hAnsi="Montserrat"/>
          <w:rtl w:val="0"/>
        </w:rPr>
        <w:t xml:space="preserve">” o la “</w:t>
      </w:r>
      <w:r w:rsidDel="00000000" w:rsidR="00000000" w:rsidRPr="00000000">
        <w:rPr>
          <w:rFonts w:ascii="Montserrat" w:cs="Montserrat" w:eastAsia="Montserrat" w:hAnsi="Montserrat"/>
          <w:b w:val="1"/>
          <w:bCs w:val="1"/>
          <w:rtl w:val="0"/>
        </w:rPr>
        <w:t xml:space="preserve">Società</w:t>
      </w:r>
      <w:r w:rsidDel="00000000" w:rsidR="00000000" w:rsidRPr="00000000">
        <w:rPr>
          <w:rFonts w:ascii="Montserrat" w:cs="Montserrat" w:eastAsia="Montserrat" w:hAnsi="Montserrat"/>
          <w:rtl w:val="0"/>
        </w:rPr>
        <w:t xml:space="preserve">”) tramite il portale di “</w:t>
      </w:r>
      <w:r w:rsidDel="00000000" w:rsidR="00000000" w:rsidRPr="00000000">
        <w:rPr>
          <w:rFonts w:ascii="Montserrat" w:cs="Montserrat" w:eastAsia="Montserrat" w:hAnsi="Montserrat"/>
          <w:b w:val="1"/>
          <w:bCs w:val="1"/>
          <w:rtl w:val="0"/>
        </w:rPr>
        <w:t xml:space="preserve">Area Riservata</w:t>
      </w:r>
      <w:r w:rsidDel="00000000" w:rsidR="00000000" w:rsidRPr="00000000">
        <w:rPr>
          <w:rFonts w:ascii="Montserrat" w:cs="Montserrat" w:eastAsia="Montserrat" w:hAnsi="Montserrat"/>
          <w:rtl w:val="0"/>
        </w:rPr>
        <w:t xml:space="preserve">”, raggiungibile all’indirizzo</w:t>
      </w:r>
      <w:hyperlink r:id="rId6">
        <w:r w:rsidDel="00000000" w:rsidR="00000000" w:rsidRPr="00000000">
          <w:rPr>
            <w:rFonts w:ascii="Montserrat" w:cs="Montserrat" w:eastAsia="Montserrat" w:hAnsi="Montserrat"/>
            <w:rtl w:val="0"/>
          </w:rPr>
          <w:t xml:space="preserve"> </w:t>
        </w:r>
      </w:hyperlink>
      <w:hyperlink r:id="rId7">
        <w:r w:rsidDel="00000000" w:rsidR="00000000" w:rsidRPr="00000000">
          <w:rPr>
            <w:rFonts w:ascii="Montserrat" w:cs="Montserrat" w:eastAsia="Montserrat" w:hAnsi="Montserrat"/>
            <w:color w:val="1155cc"/>
            <w:u w:val="single"/>
            <w:rtl w:val="0"/>
          </w:rPr>
          <w:t xml:space="preserve">https://selfcare.pagopa.it</w:t>
        </w:r>
      </w:hyperlink>
      <w:r w:rsidDel="00000000" w:rsidR="00000000" w:rsidRPr="00000000">
        <w:rPr>
          <w:rFonts w:ascii="Montserrat" w:cs="Montserrat" w:eastAsia="Montserrat" w:hAnsi="Montserrat"/>
          <w:rtl w:val="0"/>
        </w:rPr>
        <w:t xml:space="preserve">, per la gestione delle attività tecniche e operative connesse all’adesione alla Convenzione per la Carta Europea della Disabilità (“</w:t>
      </w:r>
      <w:r w:rsidDel="00000000" w:rsidR="00000000" w:rsidRPr="00000000">
        <w:rPr>
          <w:rFonts w:ascii="Montserrat" w:cs="Montserrat" w:eastAsia="Montserrat" w:hAnsi="Montserrat"/>
          <w:b w:val="1"/>
          <w:bCs w:val="1"/>
          <w:rtl w:val="0"/>
        </w:rPr>
        <w:t xml:space="preserve">CED</w:t>
      </w:r>
      <w:r w:rsidDel="00000000" w:rsidR="00000000" w:rsidRPr="00000000">
        <w:rPr>
          <w:rFonts w:ascii="Montserrat" w:cs="Montserrat" w:eastAsia="Montserrat" w:hAnsi="Montserrat"/>
          <w:rtl w:val="0"/>
        </w:rPr>
        <w:t xml:space="preserve">”) e alla gestione delle agevolazioni e servizi resi disponibili dai soggetti aderenti (“</w:t>
      </w:r>
      <w:r w:rsidDel="00000000" w:rsidR="00000000" w:rsidRPr="00000000">
        <w:rPr>
          <w:rFonts w:ascii="Montserrat" w:cs="Montserrat" w:eastAsia="Montserrat" w:hAnsi="Montserrat"/>
          <w:b w:val="1"/>
          <w:bCs w:val="1"/>
          <w:rtl w:val="0"/>
        </w:rPr>
        <w:t xml:space="preserve">Portale CED</w:t>
      </w:r>
      <w:r w:rsidDel="00000000" w:rsidR="00000000" w:rsidRPr="00000000">
        <w:rPr>
          <w:rFonts w:ascii="Montserrat" w:cs="Montserrat" w:eastAsia="Montserrat" w:hAnsi="Montserrat"/>
          <w:rtl w:val="0"/>
        </w:rPr>
        <w:t xml:space="preserve">” o </w:t>
      </w:r>
      <w:r w:rsidDel="00000000" w:rsidR="00000000" w:rsidRPr="00000000">
        <w:rPr>
          <w:rFonts w:ascii="Montserrat" w:cs="Montserrat" w:eastAsia="Montserrat" w:hAnsi="Montserrat"/>
          <w:b w:val="1"/>
          <w:bCs w:val="1"/>
          <w:rtl w:val="0"/>
        </w:rPr>
        <w:t xml:space="preserve">“Portale”</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0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 presenti ToS si applicano agli utenti che accedono e utilizzano il Portale per conto del soggetto </w:t>
      </w:r>
      <w:r w:rsidDel="00000000" w:rsidR="00000000" w:rsidRPr="00000000">
        <w:rPr>
          <w:rFonts w:ascii="Montserrat" w:cs="Montserrat" w:eastAsia="Montserrat" w:hAnsi="Montserrat"/>
          <w:rtl w:val="0"/>
        </w:rPr>
        <w:t xml:space="preserve">che intende aderire o ha aderito alla Convenzione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“Partner Aderente”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con la Presidenza del Consiglio dei ministri - Dipartimento per le politiche in favore delle persone con disabilità (“</w:t>
      </w:r>
      <w:r w:rsidDel="00000000" w:rsidR="00000000" w:rsidRPr="00000000">
        <w:rPr>
          <w:rFonts w:ascii="Montserrat" w:cs="Montserrat" w:eastAsia="Montserrat" w:hAnsi="Montserrat"/>
          <w:b w:val="1"/>
          <w:bCs w:val="1"/>
          <w:rtl w:val="0"/>
        </w:rPr>
        <w:t xml:space="preserve">Dipartimento</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inclusi il legale rappresentante </w:t>
      </w:r>
      <w:r w:rsidDel="00000000" w:rsidR="00000000" w:rsidRPr="00000000">
        <w:rPr>
          <w:rFonts w:ascii="Montserrat" w:cs="Montserrat" w:eastAsia="Montserrat" w:hAnsi="Montserrat"/>
          <w:i w:val="1"/>
          <w:iCs w:val="1"/>
          <w:rtl w:val="0"/>
        </w:rPr>
        <w:t xml:space="preserve">p.t.</w:t>
      </w:r>
      <w:r w:rsidDel="00000000" w:rsidR="00000000" w:rsidRPr="00000000">
        <w:rPr>
          <w:rFonts w:ascii="Montserrat" w:cs="Montserrat" w:eastAsia="Montserrat" w:hAnsi="Montserrat"/>
          <w:rtl w:val="0"/>
        </w:rPr>
        <w:t xml:space="preserve">, gli Amministratori e/o gli ulteriori soggetti abilitati a operare sul Portale (“</w:t>
      </w:r>
      <w:r w:rsidDel="00000000" w:rsidR="00000000" w:rsidRPr="00000000">
        <w:rPr>
          <w:rFonts w:ascii="Montserrat" w:cs="Montserrat" w:eastAsia="Montserrat" w:hAnsi="Montserrat"/>
          <w:b w:val="1"/>
          <w:bCs w:val="1"/>
          <w:rtl w:val="0"/>
        </w:rPr>
        <w:t xml:space="preserve">Utenti</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0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color w:val="1f1f1f"/>
          <w:highlight w:val="white"/>
          <w:rtl w:val="0"/>
        </w:rPr>
        <w:t xml:space="preserve">L’Utente può accedere e operare sul Portale esclusivamente nei limiti dei poteri e delle autorizzazioni ricevuti dal Partner Aderente.</w:t>
      </w:r>
      <w:r w:rsidDel="00000000" w:rsidR="00000000" w:rsidRPr="00000000">
        <w:rPr>
          <w:rFonts w:ascii="Montserrat" w:cs="Montserrat" w:eastAsia="Montserrat" w:hAnsi="Montserrat"/>
          <w:color w:val="1f1f1f"/>
          <w:sz w:val="21"/>
          <w:szCs w:val="21"/>
          <w:highlight w:val="white"/>
          <w:rtl w:val="0"/>
        </w:rPr>
        <w:t xml:space="preserve"> </w:t>
      </w:r>
      <w:r w:rsidDel="00000000" w:rsidR="00000000" w:rsidRPr="00000000">
        <w:rPr>
          <w:rFonts w:ascii="Montserrat" w:cs="Montserrat" w:eastAsia="Montserrat" w:hAnsi="Montserrat"/>
          <w:color w:val="1f1f1f"/>
          <w:highlight w:val="white"/>
          <w:rtl w:val="0"/>
        </w:rPr>
        <w:t xml:space="preserve">L’Utente che procede all’accettazione dei presenti ToS </w:t>
      </w:r>
      <w:r w:rsidDel="00000000" w:rsidR="00000000" w:rsidRPr="00000000">
        <w:rPr>
          <w:rFonts w:ascii="Montserrat" w:cs="Montserrat" w:eastAsia="Montserrat" w:hAnsi="Montserrat"/>
          <w:rtl w:val="0"/>
        </w:rPr>
        <w:t xml:space="preserve">dichiara di essere munito dei necessari poteri o autorizzazioni per accettarli e operare per conto del Partner Aderente e per vincolare quest’ultimo al loro rispetto. </w:t>
      </w:r>
    </w:p>
    <w:p w:rsidR="00000000" w:rsidDel="00000000" w:rsidP="00000000" w:rsidRDefault="00000000" w:rsidRPr="00000000" w14:paraId="0000000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Resta inteso che PagoPA mette a disposizione il Portale CED per la gestione tecnica e operativa delle adesioni e delle agevolazioni, ma non è parte della Convenzione tra il Dipartimento e il Partner  Aderente e non è responsabile della sua esecuzione, né dell’effettiva erogazione delle agevolazioni, promozioni o servizi offerti ai titolari della Carta Europea della Disabilità.</w:t>
      </w:r>
    </w:p>
    <w:p w:rsidR="00000000" w:rsidDel="00000000" w:rsidP="00000000" w:rsidRDefault="00000000" w:rsidRPr="00000000" w14:paraId="00000008">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nnrjmuhoryjy" w:id="0"/>
      <w:bookmarkEnd w:id="0"/>
      <w:r w:rsidDel="00000000" w:rsidR="00000000" w:rsidRPr="00000000">
        <w:rPr>
          <w:rFonts w:ascii="Montserrat" w:cs="Montserrat" w:eastAsia="Montserrat" w:hAnsi="Montserrat"/>
          <w:b w:val="1"/>
          <w:bCs w:val="1"/>
          <w:sz w:val="22"/>
          <w:szCs w:val="22"/>
          <w:rtl w:val="0"/>
        </w:rPr>
        <w:t xml:space="preserve">1. Descrizione del Portale CED</w:t>
      </w:r>
    </w:p>
    <w:p w:rsidR="00000000" w:rsidDel="00000000" w:rsidP="00000000" w:rsidRDefault="00000000" w:rsidRPr="00000000" w14:paraId="0000000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1.1. PagoPA S.p.A., con sede legale in Roma, Piazza Colonna 370, CAP 00187, numero di iscrizione al Registro delle Imprese di Roma, codice fiscale e partita IVA 15376371009, mette a disposizione il Portale CED per consentire lo svolgimento delle attività tecniche e operative connesse all’adesione alla Convenzione CED e alla gestione delle relative agevolazioni.</w:t>
      </w:r>
    </w:p>
    <w:p w:rsidR="00000000" w:rsidDel="00000000" w:rsidP="00000000" w:rsidRDefault="00000000" w:rsidRPr="00000000" w14:paraId="0000000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 Attraverso il Portale CED, gli Utenti possono, secondo le funzionalità tempo per tempo disponibili:</w:t>
        <w:br w:type="textWrapping"/>
        <w:t xml:space="preserve">a) avviare o gestire il processo di adesione alla Convenzione CED;</w:t>
        <w:br w:type="textWrapping"/>
        <w:t xml:space="preserve">b) inserire i dati del legale rappresentante o del procuratore del Partner Aderente;</w:t>
        <w:br w:type="textWrapping"/>
        <w:t xml:space="preserve">c)</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indicare, aggiungere o gestire gli Amministratori;</w:t>
      </w:r>
      <w:r w:rsidDel="00000000" w:rsidR="00000000" w:rsidRPr="00000000">
        <w:rPr>
          <w:rFonts w:ascii="Montserrat" w:cs="Montserrat" w:eastAsia="Montserrat" w:hAnsi="Montserrat"/>
          <w:rtl w:val="0"/>
        </w:rPr>
        <w:br w:type="textWrapping"/>
      </w:r>
      <w:r w:rsidDel="00000000" w:rsidR="00000000" w:rsidRPr="00000000">
        <w:rPr>
          <w:rFonts w:ascii="Montserrat" w:cs="Montserrat" w:eastAsia="Montserrat" w:hAnsi="Montserrat"/>
          <w:rtl w:val="0"/>
        </w:rPr>
        <w:t xml:space="preserve">d) inserire, aggiornare o modificare le informazioni relative alle agevolazioni e i servizi offerti;</w:t>
        <w:br w:type="textWrapping"/>
        <w:t xml:space="preserve">e) trasmettere al Dipartimento le informazioni e la documentazione necessaria per la valutazione e l’approvazione dell’adesione e/o delle agevolazioni;</w:t>
        <w:br w:type="textWrapping"/>
        <w:t xml:space="preserve">f) ricevere comunicazioni operative o tecniche connesse all’utilizzo del Portale CED;</w:t>
        <w:br w:type="textWrapping"/>
        <w:t xml:space="preserve">g) accedere alle ulteriori funzionalità tempo per tempo rese disponibili.</w:t>
      </w:r>
    </w:p>
    <w:p w:rsidR="00000000" w:rsidDel="00000000" w:rsidP="00000000" w:rsidRDefault="00000000" w:rsidRPr="00000000" w14:paraId="0000000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1.3. L’approvazione dell’adesione alla Convenzione CED, nonché delle agevolazioni e servizi del Partner Aderente, resta di competenza del Dipartimento. PagoPA non effettua alcuna valutazione, verifica o validazione sostanziale in merito ai contenuti, alla liceità, alla correttezza, alla completezza, all’aggiornamento, alla conformità o all’effettiva applicazione delle agevolazioni inserite tramite il Portale CED.</w:t>
      </w:r>
    </w:p>
    <w:p w:rsidR="00000000" w:rsidDel="00000000" w:rsidP="00000000" w:rsidRDefault="00000000" w:rsidRPr="00000000" w14:paraId="0000000C">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rirjuxby654m" w:id="1"/>
      <w:bookmarkEnd w:id="1"/>
      <w:r w:rsidDel="00000000" w:rsidR="00000000" w:rsidRPr="00000000">
        <w:rPr>
          <w:rFonts w:ascii="Montserrat" w:cs="Montserrat" w:eastAsia="Montserrat" w:hAnsi="Montserrat"/>
          <w:b w:val="1"/>
          <w:bCs w:val="1"/>
          <w:sz w:val="22"/>
          <w:szCs w:val="22"/>
          <w:rtl w:val="0"/>
        </w:rPr>
        <w:t xml:space="preserve">2. Rapporto con la Convenzione CED</w:t>
      </w:r>
    </w:p>
    <w:p w:rsidR="00000000" w:rsidDel="00000000" w:rsidP="00000000" w:rsidRDefault="00000000" w:rsidRPr="00000000" w14:paraId="0000000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2.1. I presenti ToS regolano esclusivamente l’accesso e l’utilizzo del Portale CED e non disciplinano il rapporto convenzionale tra il Dipartimento e il Partner Aderente.</w:t>
      </w:r>
    </w:p>
    <w:p w:rsidR="00000000" w:rsidDel="00000000" w:rsidP="00000000" w:rsidRDefault="00000000" w:rsidRPr="00000000" w14:paraId="0000000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2.2. La sottoscrizione, l’efficacia, l’esecuzione, la sospensione, il recesso, la risoluzione o la cessazione della Convenzione CED restano disciplinati dalla Convenzione medesima e dalla normativa applicabile.</w:t>
      </w:r>
    </w:p>
    <w:p w:rsidR="00000000" w:rsidDel="00000000" w:rsidP="00000000" w:rsidRDefault="00000000" w:rsidRPr="00000000" w14:paraId="0000000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2.3. In caso di contrasto tra i presenti ToS e la Convenzione CED, per quanto riguarda il rapporto tra il Dipartimento e il Partner Aderente, prevale la Convenzione. I presenti ToS restano invece applicabili per quanto riguarda l’accesso e l’utilizzo del Portale CED e delle relative funzionalità tecniche.</w:t>
      </w:r>
    </w:p>
    <w:p w:rsidR="00000000" w:rsidDel="00000000" w:rsidP="00000000" w:rsidRDefault="00000000" w:rsidRPr="00000000" w14:paraId="00000010">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bmqqzcfnjh1n" w:id="2"/>
      <w:bookmarkEnd w:id="2"/>
      <w:r w:rsidDel="00000000" w:rsidR="00000000" w:rsidRPr="00000000">
        <w:rPr>
          <w:rFonts w:ascii="Montserrat" w:cs="Montserrat" w:eastAsia="Montserrat" w:hAnsi="Montserrat"/>
          <w:b w:val="1"/>
          <w:bCs w:val="1"/>
          <w:sz w:val="22"/>
          <w:szCs w:val="22"/>
          <w:rtl w:val="0"/>
        </w:rPr>
        <w:t xml:space="preserve">3. Costi</w:t>
      </w:r>
    </w:p>
    <w:p w:rsidR="00000000" w:rsidDel="00000000" w:rsidP="00000000" w:rsidRDefault="00000000" w:rsidRPr="00000000" w14:paraId="0000001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3.1. L’utilizzo del Portale CED non prevede il pagamento di alcun corrispettivo a favore di PagoPA da parte dell’Utente.</w:t>
      </w:r>
    </w:p>
    <w:p w:rsidR="00000000" w:rsidDel="00000000" w:rsidP="00000000" w:rsidRDefault="00000000" w:rsidRPr="00000000" w14:paraId="0000001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3.2. Restano a carico dell’Utente o del soggetto per conto del quale l’Utente opera i costi relativi alla connessione internet, ai dispositivi utilizzati, agli strumenti di autenticazione e a ogni altra dotazione tecnica necessaria per accedere al Portale.</w:t>
      </w:r>
    </w:p>
    <w:p w:rsidR="00000000" w:rsidDel="00000000" w:rsidP="00000000" w:rsidRDefault="00000000" w:rsidRPr="00000000" w14:paraId="00000013">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3w9vl6by3m3o" w:id="3"/>
      <w:bookmarkEnd w:id="3"/>
      <w:r w:rsidDel="00000000" w:rsidR="00000000" w:rsidRPr="00000000">
        <w:rPr>
          <w:rFonts w:ascii="Montserrat" w:cs="Montserrat" w:eastAsia="Montserrat" w:hAnsi="Montserrat"/>
          <w:b w:val="1"/>
          <w:bCs w:val="1"/>
          <w:sz w:val="22"/>
          <w:szCs w:val="22"/>
          <w:rtl w:val="0"/>
        </w:rPr>
        <w:t xml:space="preserve">4. Accesso al Portale e ruoli degli Utenti</w:t>
      </w:r>
    </w:p>
    <w:p w:rsidR="00000000" w:rsidDel="00000000" w:rsidP="00000000" w:rsidRDefault="00000000" w:rsidRPr="00000000" w14:paraId="0000001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4.1. L’accesso al Portale CED avviene tramite gli strumenti di autenticazione e secondo le modalità tempo per tempo rese disponibili da PagoPA.</w:t>
      </w:r>
    </w:p>
    <w:p w:rsidR="00000000" w:rsidDel="00000000" w:rsidP="00000000" w:rsidRDefault="00000000" w:rsidRPr="00000000" w14:paraId="0000001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4.2. Gli Utenti possono accedere e operare sul Portale esclusivamente se legittimamente autorizzati dal soggetto per conto del quale agiscono.</w:t>
      </w:r>
    </w:p>
    <w:p w:rsidR="00000000" w:rsidDel="00000000" w:rsidP="00000000" w:rsidRDefault="00000000" w:rsidRPr="00000000" w14:paraId="0000001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4.3. </w:t>
      </w:r>
      <w:r w:rsidDel="00000000" w:rsidR="00000000" w:rsidRPr="00000000">
        <w:rPr>
          <w:rFonts w:ascii="Montserrat" w:cs="Montserrat" w:eastAsia="Montserrat" w:hAnsi="Montserrat"/>
          <w:rtl w:val="0"/>
        </w:rPr>
        <w:t xml:space="preserve">Il Partner Aderente o che intende aderire alla Convenzione CED</w:t>
      </w:r>
      <w:r w:rsidDel="00000000" w:rsidR="00000000" w:rsidRPr="00000000">
        <w:rPr>
          <w:rFonts w:ascii="Montserrat" w:cs="Montserrat" w:eastAsia="Montserrat" w:hAnsi="Montserrat"/>
          <w:rtl w:val="0"/>
        </w:rPr>
        <w:t xml:space="preserve"> è responsabile dell’individuazione, nomina, aggiunta, gestione, aggiornamento e revoca degli Amministratori e/o degli ulteriori utenti abilitati a operare sul Portale.</w:t>
      </w:r>
    </w:p>
    <w:p w:rsidR="00000000" w:rsidDel="00000000" w:rsidP="00000000" w:rsidRDefault="00000000" w:rsidRPr="00000000" w14:paraId="0000001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4.4. </w:t>
      </w:r>
      <w:r w:rsidDel="00000000" w:rsidR="00000000" w:rsidRPr="00000000">
        <w:rPr>
          <w:rFonts w:ascii="Montserrat" w:cs="Montserrat" w:eastAsia="Montserrat" w:hAnsi="Montserrat"/>
          <w:rtl w:val="0"/>
        </w:rPr>
        <w:t xml:space="preserve">Il Partner Aderente o che intende aderire alla Convenzione CED </w:t>
      </w:r>
      <w:r w:rsidDel="00000000" w:rsidR="00000000" w:rsidRPr="00000000">
        <w:rPr>
          <w:rFonts w:ascii="Montserrat" w:cs="Montserrat" w:eastAsia="Montserrat" w:hAnsi="Montserrat"/>
          <w:rtl w:val="0"/>
        </w:rPr>
        <w:t xml:space="preserve">garantisce che il legale rappresentante </w:t>
      </w:r>
      <w:r w:rsidDel="00000000" w:rsidR="00000000" w:rsidRPr="00000000">
        <w:rPr>
          <w:rFonts w:ascii="Montserrat" w:cs="Montserrat" w:eastAsia="Montserrat" w:hAnsi="Montserrat"/>
          <w:i w:val="1"/>
          <w:iCs w:val="1"/>
          <w:rtl w:val="0"/>
        </w:rPr>
        <w:t xml:space="preserve">p.t.</w:t>
      </w:r>
      <w:r w:rsidDel="00000000" w:rsidR="00000000" w:rsidRPr="00000000">
        <w:rPr>
          <w:rFonts w:ascii="Montserrat" w:cs="Montserrat" w:eastAsia="Montserrat" w:hAnsi="Montserrat"/>
          <w:rtl w:val="0"/>
        </w:rPr>
        <w:t xml:space="preserve">, gli Amministratori e gli ulteriori Utenti indicati sul Portale siano muniti dei necessari poteri, deleghe o autorizzazioni interne per svolgere le attività loro attribuite e per </w:t>
      </w:r>
      <w:r w:rsidDel="00000000" w:rsidR="00000000" w:rsidRPr="00000000">
        <w:rPr>
          <w:rFonts w:ascii="Montserrat" w:cs="Montserrat" w:eastAsia="Montserrat" w:hAnsi="Montserrat"/>
          <w:rtl w:val="0"/>
        </w:rPr>
        <w:t xml:space="preserve">vincolarlo.</w:t>
      </w:r>
      <w:r w:rsidDel="00000000" w:rsidR="00000000" w:rsidRPr="00000000">
        <w:rPr>
          <w:rtl w:val="0"/>
        </w:rPr>
      </w:r>
    </w:p>
    <w:p w:rsidR="00000000" w:rsidDel="00000000" w:rsidP="00000000" w:rsidRDefault="00000000" w:rsidRPr="00000000" w14:paraId="0000001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4.5. Ogni attività effettuata tramite il Portale dagli Utenti abilitati si intende compiuta sotto la responsabilità del soggetto per conto del quale essi operano, salvo il caso di malfunzionamenti tecnici del Portale imputabili a PagoPA nei limiti degli aspetti tecnici di propria competenza.</w:t>
      </w:r>
    </w:p>
    <w:p w:rsidR="00000000" w:rsidDel="00000000" w:rsidP="00000000" w:rsidRDefault="00000000" w:rsidRPr="00000000" w14:paraId="0000001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4.6. L’Utente è tenuto a custodire con diligenza le proprie credenziali e gli strumenti di autenticazione utilizzati per accedere al Portale, a non condividerli con terzi e a informare tempestivamente il soggetto per conto del quale opera e PagoPA in caso di sospetto uso non autorizzato, compromissione o perdita degli stessi.</w:t>
      </w:r>
    </w:p>
    <w:p w:rsidR="00000000" w:rsidDel="00000000" w:rsidP="00000000" w:rsidRDefault="00000000" w:rsidRPr="00000000" w14:paraId="0000001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4.7. L’Utente è tenuto ad avvisare tempestivamente PagoPA S.p.A. qualora venga a conoscenza di un uso o accesso non autorizzato al Portale CED, ovvero di qualsiasi violazione, malfunzionamento o incidente di sicurezza. Qualora tali eventi comportino, o possano comportare, violazioni o accessi non autorizzati a dati personali, l’Utente ne informa tempestivamente il Dipartimento e comunque entro 24 ore dal momento in cui ne ha avuto conoscenza.</w:t>
      </w:r>
    </w:p>
    <w:p w:rsidR="00000000" w:rsidDel="00000000" w:rsidP="00000000" w:rsidRDefault="00000000" w:rsidRPr="00000000" w14:paraId="0000001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4.8. L’Utente riconosce che le credenziali e gli strumenti di autenticazione utilizzati per accedere al Portale CED sono personali, devono essere mantenuti riservati e non possono essere condivisi con terzi, salvo nei casi espressamente previsti dalla legge o dalle modalità tecniche rese disponibili da PagoPA S.p.A.</w:t>
      </w:r>
    </w:p>
    <w:p w:rsidR="00000000" w:rsidDel="00000000" w:rsidP="00000000" w:rsidRDefault="00000000" w:rsidRPr="00000000" w14:paraId="0000001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4.9. PagoPA S.p.A. non potrà essere considerata responsabile per eventuali danni o disservizi derivanti da usi o accessi non autorizzati effettuati mediante le credenziali o gli strumenti di autenticazione in possesso dell’Utente, salvo i casi di dolo o colpa grave di PagoPA S.p.A.</w:t>
      </w:r>
    </w:p>
    <w:p w:rsidR="00000000" w:rsidDel="00000000" w:rsidP="00000000" w:rsidRDefault="00000000" w:rsidRPr="00000000" w14:paraId="0000001D">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tsaofvvhu3x" w:id="4"/>
      <w:bookmarkEnd w:id="4"/>
      <w:r w:rsidDel="00000000" w:rsidR="00000000" w:rsidRPr="00000000">
        <w:rPr>
          <w:rFonts w:ascii="Montserrat" w:cs="Montserrat" w:eastAsia="Montserrat" w:hAnsi="Montserrat"/>
          <w:b w:val="1"/>
          <w:bCs w:val="1"/>
          <w:sz w:val="22"/>
          <w:szCs w:val="22"/>
          <w:rtl w:val="0"/>
        </w:rPr>
        <w:t xml:space="preserve">5. Obblighi dell’Utente</w:t>
      </w:r>
    </w:p>
    <w:p w:rsidR="00000000" w:rsidDel="00000000" w:rsidP="00000000" w:rsidRDefault="00000000" w:rsidRPr="00000000" w14:paraId="0000001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5.1. L’Utente si impegna a utilizzare il Portale CED esclusivamente per finalità connesse all’adesione alla Convenzione CED, alla gestione delle agevolazioni e alle ulteriori attività tecniche e operative consentite dalle funzionalità disponibili, nonché a rispettare tutta la documentazione di volta in volta pubblicata dalla PagoPA S.p.A. sul sito e sul Portale.</w:t>
      </w:r>
    </w:p>
    <w:p w:rsidR="00000000" w:rsidDel="00000000" w:rsidP="00000000" w:rsidRDefault="00000000" w:rsidRPr="00000000" w14:paraId="0000001F">
      <w:pPr>
        <w:spacing w:after="240" w:before="240" w:lineRule="auto"/>
        <w:jc w:val="both"/>
        <w:rPr>
          <w:rFonts w:ascii="Montserrat" w:cs="Montserrat" w:eastAsia="Montserrat" w:hAnsi="Montserrat"/>
          <w:highlight w:val="yellow"/>
        </w:rPr>
      </w:pPr>
      <w:r w:rsidDel="00000000" w:rsidR="00000000" w:rsidRPr="00000000">
        <w:rPr>
          <w:rFonts w:ascii="Montserrat" w:cs="Montserrat" w:eastAsia="Montserrat" w:hAnsi="Montserrat"/>
          <w:rtl w:val="0"/>
        </w:rPr>
        <w:t xml:space="preserve">5.2. L’Utente si impegna a non utilizzare il Portale:</w:t>
        <w:br w:type="textWrapping"/>
        <w:t xml:space="preserve">a) in violazione di legge, della Convenzione CED, dei presenti ToS o della documentazione tecnica applicabile;</w:t>
        <w:br w:type="textWrapping"/>
        <w:t xml:space="preserve">b) per finalità diverse da quelle connesse all’iniziativa CED;</w:t>
        <w:br w:type="textWrapping"/>
        <w:t xml:space="preserve">c) in modo tale da arrecare pregiudizio, anche potenziale, al Dipartimento, a PagoPA, ai titolari della Carta Europea della Disabilità o a terzi;</w:t>
        <w:br w:type="textWrapping"/>
        <w:t xml:space="preserve">d) per inserire informazioni false, incomplete, non aggiornate, ingannevoli, discriminatorie, illecite o non conformi alla normativa applicabile;</w:t>
        <w:br w:type="textWrapping"/>
        <w:t xml:space="preserve">e) per caricare, trasmettere o diffondere contenuti dannosi, illeciti, offensivi, diffamatori, discriminatori o comunque non pertinenti rispetto alle finalità del Portale;</w:t>
        <w:br w:type="textWrapping"/>
        <w:t xml:space="preserve">f) per compromettere o tentare di compromettere la sicurezza, l’integrità, il funzionamento o la disponibilità del Portale;</w:t>
        <w:br w:type="textWrapping"/>
        <w:t xml:space="preserve">g) per effettuare accessi non autorizzati o tentativi di accesso ad aree, dati, sistemi o funzionalità non consentiti;</w:t>
        <w:br w:type="textWrapping"/>
        <w:t xml:space="preserve">h) per interferire con l’utilizzo del Portale da parte di altri utenti o soggetti autorizzati.</w:t>
      </w:r>
      <w:r w:rsidDel="00000000" w:rsidR="00000000" w:rsidRPr="00000000">
        <w:rPr>
          <w:rtl w:val="0"/>
        </w:rPr>
      </w:r>
    </w:p>
    <w:p w:rsidR="00000000" w:rsidDel="00000000" w:rsidP="00000000" w:rsidRDefault="00000000" w:rsidRPr="00000000" w14:paraId="0000002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5.3. L’Utente garantisce che le informazioni inserite, modificate, aggiornate o confermate tramite il Portale siano veritiere, complete, corrette, aggiornate, non ingannevoli e conformi alla normativa applicabile.</w:t>
      </w:r>
    </w:p>
    <w:p w:rsidR="00000000" w:rsidDel="00000000" w:rsidP="00000000" w:rsidRDefault="00000000" w:rsidRPr="00000000" w14:paraId="0000002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5.4. Il soggetto per conto del quale l’Utente opera resta esclusivamente responsabile delle informazioni, dichiarazioni, documenti, dati, descrizioni, condizioni e contenuti inseriti tramite il Portale, nonché dell’effettiva erogazione delle agevolazioni e  servizi offerti ai titolari della Carta Europea della Disabilità.</w:t>
      </w:r>
    </w:p>
    <w:p w:rsidR="00000000" w:rsidDel="00000000" w:rsidP="00000000" w:rsidRDefault="00000000" w:rsidRPr="00000000" w14:paraId="00000022">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tqnpopczd1pz" w:id="5"/>
      <w:bookmarkEnd w:id="5"/>
      <w:r w:rsidDel="00000000" w:rsidR="00000000" w:rsidRPr="00000000">
        <w:rPr>
          <w:rFonts w:ascii="Montserrat" w:cs="Montserrat" w:eastAsia="Montserrat" w:hAnsi="Montserrat"/>
          <w:b w:val="1"/>
          <w:bCs w:val="1"/>
          <w:sz w:val="22"/>
          <w:szCs w:val="22"/>
          <w:rtl w:val="0"/>
        </w:rPr>
        <w:t xml:space="preserve">6. Agevolazioni, contenuti e responsabilità del Partner Aderente</w:t>
      </w:r>
    </w:p>
    <w:p w:rsidR="00000000" w:rsidDel="00000000" w:rsidP="00000000" w:rsidRDefault="00000000" w:rsidRPr="00000000" w14:paraId="0000002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6.1. Le agevolazioni, i servizi o le promozioni inserite tramite il Portale sono individuate, definite, aggiornate e applicate sotto l’esclusiva responsabilità del Partner Aderente.</w:t>
      </w:r>
    </w:p>
    <w:p w:rsidR="00000000" w:rsidDel="00000000" w:rsidP="00000000" w:rsidRDefault="00000000" w:rsidRPr="00000000" w14:paraId="0000002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6.2. Il Partner Aderente resta esclusivamente responsabile:</w:t>
        <w:br w:type="textWrapping"/>
        <w:t xml:space="preserve">a) della correttezza, completezza, aggiornamento, liceità e conformità delle informazioni inserite;</w:t>
        <w:br w:type="textWrapping"/>
        <w:t xml:space="preserve">b) delle condizioni di accesso, durata, fruizione e applicazione delle agevolazioni;</w:t>
        <w:br w:type="textWrapping"/>
        <w:t xml:space="preserve">c) dell’effettiva erogazione delle agevolazioni ai titolari della Carta Europea della Disabilità;</w:t>
        <w:br w:type="textWrapping"/>
        <w:t xml:space="preserve">d) della gestione dei rapporti, richieste, reclami, contestazioni o pretese dei titolari della Carta Europea della Disabilità;</w:t>
        <w:br w:type="textWrapping"/>
        <w:t xml:space="preserve">e) del rispetto della normativa applicabile, inclusa, ove rilevante, la disciplina in materia di protezione dei dati personali, accessibilità, tutela dei consumatori, sicurezza e normativa di settore.</w:t>
      </w:r>
    </w:p>
    <w:p w:rsidR="00000000" w:rsidDel="00000000" w:rsidP="00000000" w:rsidRDefault="00000000" w:rsidRPr="00000000" w14:paraId="0000002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6.3. PagoPA non è responsabile dell’effettiva erogazione delle agevolazioni, della qualità, disponibilità, sicurezza o conformità dei servizi offerti dal Partner Aderente, della correttezza sostanziale delle condizioni applicate ai titolari della Carta Europea della Disabilità, né dei rapporti eventualmente instaurati tra il Partner Aderente e i titolari medesimi.</w:t>
      </w:r>
    </w:p>
    <w:p w:rsidR="00000000" w:rsidDel="00000000" w:rsidP="00000000" w:rsidRDefault="00000000" w:rsidRPr="00000000" w14:paraId="00000026">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lyw1tmci246i" w:id="6"/>
      <w:bookmarkEnd w:id="6"/>
      <w:r w:rsidDel="00000000" w:rsidR="00000000" w:rsidRPr="00000000">
        <w:rPr>
          <w:rFonts w:ascii="Montserrat" w:cs="Montserrat" w:eastAsia="Montserrat" w:hAnsi="Montserrat"/>
          <w:b w:val="1"/>
          <w:bCs w:val="1"/>
          <w:sz w:val="22"/>
          <w:szCs w:val="22"/>
          <w:rtl w:val="0"/>
        </w:rPr>
        <w:t xml:space="preserve">7. Pubblicazione, sospensione e rimozione delle agevolazioni</w:t>
      </w:r>
    </w:p>
    <w:p w:rsidR="00000000" w:rsidDel="00000000" w:rsidP="00000000" w:rsidRDefault="00000000" w:rsidRPr="00000000" w14:paraId="0000002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7.1. Le informazioni inserite tramite il Portale possono essere sottoposte alla valutazione e approvazione del Dipartimento prima della pubblicazione sui canali digitali dedicati, inclusi, ove previsto, il sito istituzionale del Dipartimento e/o l’app IO.</w:t>
      </w:r>
      <w:r w:rsidDel="00000000" w:rsidR="00000000" w:rsidRPr="00000000">
        <w:rPr>
          <w:rtl w:val="0"/>
        </w:rPr>
      </w:r>
    </w:p>
    <w:p w:rsidR="00000000" w:rsidDel="00000000" w:rsidP="00000000" w:rsidRDefault="00000000" w:rsidRPr="00000000" w14:paraId="0000002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7.2. PagoPA si limita a rendere disponibili gli strumenti tecnici necessari alla gestione delle attività tramite il Portale e, ove richiesto dal Dipartimento, all’esecuzione tecnica di operazioni di pubblicazione, sospensione, rimozione o aggiornamento delle informazioni sui canali digitali dedicati.</w:t>
      </w:r>
    </w:p>
    <w:p w:rsidR="00000000" w:rsidDel="00000000" w:rsidP="00000000" w:rsidRDefault="00000000" w:rsidRPr="00000000" w14:paraId="0000002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7.3. Le decisioni relative all’approvazione, sospensione, rimozione, cessazione o mancata pubblicazione delle agevolazioni sono di competenza del Dipartimento, secondo quanto previsto dalla Convenzione CED e dalla normativa applicabile.</w:t>
      </w:r>
    </w:p>
    <w:p w:rsidR="00000000" w:rsidDel="00000000" w:rsidP="00000000" w:rsidRDefault="00000000" w:rsidRPr="00000000" w14:paraId="0000002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7.4. La sospensione, rimozione o mancata pubblicazione delle agevolazioni non attribuisce all’Utente o al Partner Aderente alcun diritto a indennizzi, rimborsi, compensi o risarcimenti nei confronti di PagoPA né del Dipartimento. </w:t>
      </w:r>
    </w:p>
    <w:p w:rsidR="00000000" w:rsidDel="00000000" w:rsidP="00000000" w:rsidRDefault="00000000" w:rsidRPr="00000000" w14:paraId="0000002B">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16za9j2oj1pv" w:id="7"/>
      <w:bookmarkEnd w:id="7"/>
      <w:r w:rsidDel="00000000" w:rsidR="00000000" w:rsidRPr="00000000">
        <w:rPr>
          <w:rFonts w:ascii="Montserrat" w:cs="Montserrat" w:eastAsia="Montserrat" w:hAnsi="Montserrat"/>
          <w:b w:val="1"/>
          <w:bCs w:val="1"/>
          <w:sz w:val="22"/>
          <w:szCs w:val="22"/>
          <w:rtl w:val="0"/>
        </w:rPr>
        <w:t xml:space="preserve">8. Assistenza tecnica</w:t>
      </w:r>
      <w:r w:rsidDel="00000000" w:rsidR="00000000" w:rsidRPr="00000000">
        <w:rPr>
          <w:rtl w:val="0"/>
        </w:rPr>
      </w:r>
    </w:p>
    <w:p w:rsidR="00000000" w:rsidDel="00000000" w:rsidP="00000000" w:rsidRDefault="00000000" w:rsidRPr="00000000" w14:paraId="0000002C">
      <w:pPr>
        <w:spacing w:after="240" w:before="240" w:lineRule="auto"/>
        <w:jc w:val="both"/>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8.1. </w:t>
      </w:r>
      <w:r w:rsidDel="00000000" w:rsidR="00000000" w:rsidRPr="00000000">
        <w:rPr>
          <w:rFonts w:ascii="Montserrat" w:cs="Montserrat" w:eastAsia="Montserrat" w:hAnsi="Montserrat"/>
          <w:highlight w:val="white"/>
          <w:rtl w:val="0"/>
        </w:rPr>
        <w:t xml:space="preserve">La Società fa del suo meglio per assicurare un’esperienza adatta alle esigenze dell’Utente. </w:t>
      </w:r>
    </w:p>
    <w:p w:rsidR="00000000" w:rsidDel="00000000" w:rsidP="00000000" w:rsidRDefault="00000000" w:rsidRPr="00000000" w14:paraId="0000002D">
      <w:pPr>
        <w:spacing w:after="240" w:before="240" w:lineRule="auto"/>
        <w:jc w:val="both"/>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8.2. Per richieste di assistenza tecnica relative al funzionamento del Portale CED, l’Utente può utilizzare i canali di assistenza tempo per tempo resi disponibili da PagoPA all’interno del Portale o nella relativa documentazione tecnica. </w:t>
      </w:r>
      <w:r w:rsidDel="00000000" w:rsidR="00000000" w:rsidRPr="00000000">
        <w:rPr>
          <w:rFonts w:ascii="Montserrat" w:cs="Montserrat" w:eastAsia="Montserrat" w:hAnsi="Montserrat"/>
          <w:highlight w:val="white"/>
          <w:rtl w:val="0"/>
        </w:rPr>
        <w:t xml:space="preserve">Se l’Utente ha bisogno di assistenza tecnica sul sito, è possibile accedere alla sezione </w:t>
      </w:r>
      <w:r w:rsidDel="00000000" w:rsidR="00000000" w:rsidRPr="00000000">
        <w:rPr>
          <w:rFonts w:ascii="Montserrat" w:cs="Montserrat" w:eastAsia="Montserrat" w:hAnsi="Montserrat"/>
          <w:highlight w:val="white"/>
          <w:rtl w:val="0"/>
        </w:rPr>
        <w:t xml:space="preserve">“Assistenza”</w:t>
      </w:r>
      <w:r w:rsidDel="00000000" w:rsidR="00000000" w:rsidRPr="00000000">
        <w:rPr>
          <w:rFonts w:ascii="Montserrat" w:cs="Montserrat" w:eastAsia="Montserrat" w:hAnsi="Montserrat"/>
          <w:highlight w:val="white"/>
          <w:rtl w:val="0"/>
        </w:rPr>
        <w:t xml:space="preserve"> cliccando sull’apposita sezione in alto a destra della pagina e visualizzare i contatti disponibili. Resta sin da ora inteso che la Società non sarà obbligata a fornire all’Utente alcun tipo di assistenza ulteriore rispetto a quanto previsto nella citata sezione o dalla normativa di volta in volta applicabile. Per maggiori informazioni su come trattiamo i dati personali in caso di assistenza, si prega di prendere visione dell’Informativa Privacy Assistenza presente sul sito </w:t>
      </w:r>
      <w:hyperlink r:id="rId8">
        <w:r w:rsidDel="00000000" w:rsidR="00000000" w:rsidRPr="00000000">
          <w:rPr>
            <w:rFonts w:ascii="Montserrat" w:cs="Montserrat" w:eastAsia="Montserrat" w:hAnsi="Montserrat"/>
            <w:highlight w:val="white"/>
            <w:u w:val="single"/>
            <w:rtl w:val="0"/>
          </w:rPr>
          <w:t xml:space="preserve">www.pagopa.it</w:t>
        </w:r>
      </w:hyperlink>
      <w:r w:rsidDel="00000000" w:rsidR="00000000" w:rsidRPr="00000000">
        <w:rPr>
          <w:rFonts w:ascii="Montserrat" w:cs="Montserrat" w:eastAsia="Montserrat" w:hAnsi="Montserrat"/>
          <w:highlight w:val="white"/>
          <w:rtl w:val="0"/>
        </w:rPr>
        <w:t xml:space="preserve"> al seguente link: </w:t>
      </w:r>
      <w:hyperlink r:id="rId9">
        <w:r w:rsidDel="00000000" w:rsidR="00000000" w:rsidRPr="00000000">
          <w:rPr>
            <w:rFonts w:ascii="Montserrat" w:cs="Montserrat" w:eastAsia="Montserrat" w:hAnsi="Montserrat"/>
            <w:highlight w:val="white"/>
            <w:u w:val="single"/>
            <w:rtl w:val="0"/>
          </w:rPr>
          <w:t xml:space="preserve">https://www.pagopa.it/it/privacy-policy-assistenza</w:t>
        </w:r>
      </w:hyperlink>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2E">
      <w:pPr>
        <w:ind w:left="0" w:firstLine="0"/>
        <w:jc w:val="both"/>
        <w:rPr>
          <w:rFonts w:ascii="Montserrat" w:cs="Montserrat" w:eastAsia="Montserrat" w:hAnsi="Montserrat"/>
        </w:rPr>
      </w:pPr>
      <w:r w:rsidDel="00000000" w:rsidR="00000000" w:rsidRPr="00000000">
        <w:rPr>
          <w:rFonts w:ascii="Montserrat" w:cs="Montserrat" w:eastAsia="Montserrat" w:hAnsi="Montserrat"/>
          <w:highlight w:val="white"/>
          <w:rtl w:val="0"/>
        </w:rPr>
        <w:t xml:space="preserve">8.3. Per segnalazioni relative </w:t>
      </w:r>
      <w:r w:rsidDel="00000000" w:rsidR="00000000" w:rsidRPr="00000000">
        <w:rPr>
          <w:rFonts w:ascii="Montserrat" w:cs="Montserrat" w:eastAsia="Montserrat" w:hAnsi="Montserrat"/>
          <w:rtl w:val="0"/>
        </w:rPr>
        <w:t xml:space="preserve">all'accessibilità del Sito s</w:t>
      </w:r>
      <w:r w:rsidDel="00000000" w:rsidR="00000000" w:rsidRPr="00000000">
        <w:rPr>
          <w:rFonts w:ascii="Montserrat" w:cs="Montserrat" w:eastAsia="Montserrat" w:hAnsi="Montserrat"/>
          <w:rtl w:val="0"/>
        </w:rPr>
        <w:t xml:space="preserve">crivere direttamente alla casella e-mail: </w:t>
      </w:r>
      <w:r w:rsidDel="00000000" w:rsidR="00000000" w:rsidRPr="00000000">
        <w:rPr>
          <w:rFonts w:ascii="Montserrat" w:cs="Montserrat" w:eastAsia="Montserrat" w:hAnsi="Montserrat"/>
          <w:color w:val="0b57d0"/>
          <w:sz w:val="21"/>
          <w:szCs w:val="21"/>
          <w:rtl w:val="0"/>
        </w:rPr>
        <w:t xml:space="preserve">areariservata@assistenza.pagopa.it</w:t>
      </w:r>
      <w:r w:rsidDel="00000000" w:rsidR="00000000" w:rsidRPr="00000000">
        <w:rPr>
          <w:rtl w:val="0"/>
        </w:rPr>
      </w:r>
    </w:p>
    <w:p w:rsidR="00000000" w:rsidDel="00000000" w:rsidP="00000000" w:rsidRDefault="00000000" w:rsidRPr="00000000" w14:paraId="0000002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8.4. Le richieste relative alla Convenzione CED, alla valutazione dell’adesione, all’approvazione delle agevolazioni, alla sospensione o cessazione della Convenzione, nonché agli aspetti sostanziali dell’iniziativa CED, devono essere indirizzate al Dipartimento secondo i recapiti e le modalità da questo indicati.</w:t>
      </w:r>
      <w:r w:rsidDel="00000000" w:rsidR="00000000" w:rsidRPr="00000000">
        <w:rPr>
          <w:rtl w:val="0"/>
        </w:rPr>
      </w:r>
    </w:p>
    <w:p w:rsidR="00000000" w:rsidDel="00000000" w:rsidP="00000000" w:rsidRDefault="00000000" w:rsidRPr="00000000" w14:paraId="0000003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8.5. Resta inteso che PagoPA fornisce assistenza esclusivamente per i profili tecnici di propria competenza relativi al Portale e non è tenuta a fornire supporto su aspetti connessi all’esecuzione della Convenzione CED o all’effettiva erogazione delle agevolazioni da parte del Partner Aderente.</w:t>
      </w:r>
    </w:p>
    <w:p w:rsidR="00000000" w:rsidDel="00000000" w:rsidP="00000000" w:rsidRDefault="00000000" w:rsidRPr="00000000" w14:paraId="00000031">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ekieoljjac15" w:id="8"/>
      <w:bookmarkEnd w:id="8"/>
      <w:r w:rsidDel="00000000" w:rsidR="00000000" w:rsidRPr="00000000">
        <w:rPr>
          <w:rFonts w:ascii="Montserrat" w:cs="Montserrat" w:eastAsia="Montserrat" w:hAnsi="Montserrat"/>
          <w:b w:val="1"/>
          <w:bCs w:val="1"/>
          <w:sz w:val="22"/>
          <w:szCs w:val="22"/>
          <w:rtl w:val="0"/>
        </w:rPr>
        <w:t xml:space="preserve">9. Disponibilità del Portale e malfunzionamenti</w:t>
      </w:r>
    </w:p>
    <w:p w:rsidR="00000000" w:rsidDel="00000000" w:rsidP="00000000" w:rsidRDefault="00000000" w:rsidRPr="00000000" w14:paraId="0000003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9.1. PagoPA si impegna a gestire il Portale CED secondo criteri di diligenza professionale e nei limiti degli aspetti tecnici di propria competenza.</w:t>
      </w:r>
    </w:p>
    <w:p w:rsidR="00000000" w:rsidDel="00000000" w:rsidP="00000000" w:rsidRDefault="00000000" w:rsidRPr="00000000" w14:paraId="0000003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9.2. Il Portale può essere temporaneamente non disponibile, sospeso o limitato per esigenze di manutenzione, aggiornamento, sicurezza, evoluzione tecnica, cause di forza maggiore, eventi non imputabili a PagoPA o altre esigenze operative.</w:t>
      </w:r>
    </w:p>
    <w:p w:rsidR="00000000" w:rsidDel="00000000" w:rsidP="00000000" w:rsidRDefault="00000000" w:rsidRPr="00000000" w14:paraId="0000003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9.3. In caso di interruzioni o malfunzionamenti del Portale imputabili agli aspetti tecnici di competenza di PagoPA, PagoPA si attiverà per la gestione e la risoluzione degli stessi secondo le modalità e le tempistiche tecnicamente ragionevoli.</w:t>
      </w:r>
    </w:p>
    <w:p w:rsidR="00000000" w:rsidDel="00000000" w:rsidP="00000000" w:rsidRDefault="00000000" w:rsidRPr="00000000" w14:paraId="0000003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9.4. Salvo i casi di dolo o colpa grave, PagoPA non risponde di danni, pretese, contestazioni o conseguenze derivanti:</w:t>
        <w:br w:type="textWrapping"/>
        <w:t xml:space="preserve">a) da interruzioni o malfunzionamenti del Portale non imputabili agli aspetti tecnici di competenza di PagoPA;</w:t>
        <w:br w:type="textWrapping"/>
        <w:t xml:space="preserve">b) dall’utilizzo improprio del Portale da parte degli Utenti;</w:t>
        <w:br w:type="textWrapping"/>
        <w:t xml:space="preserve">c) dall’inserimento di informazioni errate, incomplete, non aggiornate o non conformi da parte degli Utenti;</w:t>
        <w:br w:type="textWrapping"/>
        <w:t xml:space="preserve">d) dall’effettiva erogazione, mancata erogazione o inesatta erogazione delle agevolazioni da parte del Partner Aderente;</w:t>
        <w:br w:type="textWrapping"/>
        <w:t xml:space="preserve">e) da decisioni del Dipartimento relative all’approvazione, sospensione, rimozione o cessazione dell’adesione o delle agevolazioni.</w:t>
      </w:r>
    </w:p>
    <w:p w:rsidR="00000000" w:rsidDel="00000000" w:rsidP="00000000" w:rsidRDefault="00000000" w:rsidRPr="00000000" w14:paraId="00000036">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b0gff4286y1f" w:id="9"/>
      <w:bookmarkEnd w:id="9"/>
      <w:r w:rsidDel="00000000" w:rsidR="00000000" w:rsidRPr="00000000">
        <w:rPr>
          <w:rFonts w:ascii="Montserrat" w:cs="Montserrat" w:eastAsia="Montserrat" w:hAnsi="Montserrat"/>
          <w:b w:val="1"/>
          <w:bCs w:val="1"/>
          <w:sz w:val="22"/>
          <w:szCs w:val="22"/>
          <w:rtl w:val="0"/>
        </w:rPr>
        <w:t xml:space="preserve">10. Siti e servizi di terze parti</w:t>
      </w:r>
    </w:p>
    <w:p w:rsidR="00000000" w:rsidDel="00000000" w:rsidP="00000000" w:rsidRDefault="00000000" w:rsidRPr="00000000" w14:paraId="0000003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10.1. Il Portale può contenere collegamenti ipertestuali a siti, pagine o servizi di terze parti, inclusi siti istituzionali o altri canali digitali non gestiti da PagoPA.</w:t>
      </w:r>
    </w:p>
    <w:p w:rsidR="00000000" w:rsidDel="00000000" w:rsidP="00000000" w:rsidRDefault="00000000" w:rsidRPr="00000000" w14:paraId="0000003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10.2. I siti e servizi di terze parti sono autonomi rispetto al Portale. PagoPA non esercita alcun controllo sugli stessi e non assume responsabilità per i relativi contenuti, servizi, prodotti, disponibilità, sicurezza o modalità di trattamento dei dati personali.</w:t>
      </w:r>
    </w:p>
    <w:p w:rsidR="00000000" w:rsidDel="00000000" w:rsidP="00000000" w:rsidRDefault="00000000" w:rsidRPr="00000000" w14:paraId="0000003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10.3. L’accesso a siti o servizi di terze parti avviene sotto la responsabilità dell’Utente e secondo i termini, condizioni e informative privacy applicabili a tali siti o servizi.</w:t>
      </w:r>
    </w:p>
    <w:p w:rsidR="00000000" w:rsidDel="00000000" w:rsidP="00000000" w:rsidRDefault="00000000" w:rsidRPr="00000000" w14:paraId="0000003A">
      <w:pPr>
        <w:pStyle w:val="Heading2"/>
        <w:keepNext w:val="0"/>
        <w:keepLines w:val="0"/>
        <w:spacing w:after="80" w:lineRule="auto"/>
        <w:jc w:val="both"/>
        <w:rPr/>
      </w:pPr>
      <w:bookmarkStart w:colFirst="0" w:colLast="0" w:name="_nak2ozsq8gc9" w:id="10"/>
      <w:bookmarkEnd w:id="10"/>
      <w:r w:rsidDel="00000000" w:rsidR="00000000" w:rsidRPr="00000000">
        <w:rPr>
          <w:rFonts w:ascii="Montserrat" w:cs="Montserrat" w:eastAsia="Montserrat" w:hAnsi="Montserrat"/>
          <w:b w:val="1"/>
          <w:bCs w:val="1"/>
          <w:sz w:val="22"/>
          <w:szCs w:val="22"/>
          <w:rtl w:val="0"/>
        </w:rPr>
        <w:t xml:space="preserve">11. Proprietà intellettuale</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11.1. I diritti di proprietà intellettuale e industriale relativi al Portale CED e alle funzionalità di Area Riservata, inclusi, a titolo esemplificativo, il software, il codice sorgente, i layout grafici, l'interfaccia utente, la documentazione, i testi, i marchi, i loghi e ogni altro contenuto, appartengono o sono comunque in gestione a PagoPA e al Dipartimento, secondo i rispettivi ruoli, competenze, attribuzioni e agli accordi tra gli stessi nell’ambito dell’iniziativa CED, ovvero ai loro licenzianti. L’accesso e l’utilizzo del Portale CED e dell’Area Riservata non comportano il trasferimento all’Utente o al soggetto per conto del quale opera di alcun diritto, salvo il limitato diritto d’uso previsto dal successivo comma 11.2.</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11.2. L'Utente dispone di una licenza d'uso del Portale limitata, non esclusiva, personale, temporanea, non trasferibile e revocabile, limitata esclusivamente alle finalità connesse all'adesione alla Convenzione CED e alla gestione delle relative agevolazioni, nel rispetto dei presenti ToS.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11.3. È fatto espresso divieto all'Utente di copiare, modificare, riprodurre, estrarre dati (web scraping), decodificare (reverse engineering), nonché di utilizzare i contenuti di proprietà di PagoPA, del Dipartimento o di terzi per finalità diverse da quelle previste dai presenti ToS.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b w:val="1"/>
          <w:bCs w:val="1"/>
          <w:sz w:val="22"/>
          <w:szCs w:val="22"/>
        </w:rPr>
      </w:pPr>
      <w:r w:rsidDel="00000000" w:rsidR="00000000" w:rsidRPr="00000000">
        <w:rPr>
          <w:rFonts w:ascii="Montserrat" w:cs="Montserrat" w:eastAsia="Montserrat" w:hAnsi="Montserrat"/>
          <w:rtl w:val="0"/>
        </w:rPr>
        <w:t xml:space="preserve">11.4. L’Utente e il soggetto per conto del quale opera dichiarano di disporre di tutti i diritti, autorizzazioni, licenze e consensi necessari all’inserimento, caricamento, comunicazione e pubblicazione tramite il Portale CED dei contenuti, dati, testi, loghi, segni distintivi, immagini, descrizioni, offerte, agevolazioni e ulteriori materiali caricati o comunque resi disponibili tramite il Portale CED. L’Utente garantisce che il Partner Aderente dispone dei diritti e delle autorizzazioni necessarie all’utilizzo dei contenuti inseriti e manleva PagoPA e il Dipartimento da qualsiasi pretesa di terzi relativa alla violazione di diritti di proprietà intellettuale.</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color w:val="1f1f1f"/>
          <w:highlight w:val="white"/>
        </w:rPr>
      </w:pPr>
      <w:r w:rsidDel="00000000" w:rsidR="00000000" w:rsidRPr="00000000">
        <w:rPr>
          <w:rFonts w:ascii="Montserrat" w:cs="Montserrat" w:eastAsia="Montserrat" w:hAnsi="Montserrat"/>
          <w:rtl w:val="0"/>
        </w:rPr>
        <w:t xml:space="preserve">11.5. </w:t>
      </w:r>
      <w:r w:rsidDel="00000000" w:rsidR="00000000" w:rsidRPr="00000000">
        <w:rPr>
          <w:rFonts w:ascii="Montserrat" w:cs="Montserrat" w:eastAsia="Montserrat" w:hAnsi="Montserrat"/>
          <w:color w:val="1f1f1f"/>
          <w:highlight w:val="white"/>
          <w:rtl w:val="0"/>
        </w:rPr>
        <w:t xml:space="preserve">Con il caricamento dei contenuti tramite il Portale CED, inclusi loghi, testi e informazioni relative alle agevolazioni, l’Utente autorizza PagoPA S.p.A. e il Dipartimento a utilizzare, riprodurre, pubblicare, rendere disponibili e comunicare al pubblico tali contenuti, anche mediante il Portale CED, l’app IO, i siti istituzionali e gli ulteriori canali del progetto CED, nei limiti di quanto necessario alla gestione, pubblicazione, promozione e fruizione delle agevolazioni connesse alla Convenzione CED.</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11.6. L</w:t>
      </w:r>
      <w:r w:rsidDel="00000000" w:rsidR="00000000" w:rsidRPr="00000000">
        <w:rPr>
          <w:rFonts w:ascii="Montserrat" w:cs="Montserrat" w:eastAsia="Montserrat" w:hAnsi="Montserrat"/>
          <w:rtl w:val="0"/>
        </w:rPr>
        <w:t xml:space="preserve">’autorizzazione di cui al comma precedente è concessa a titolo gratuito, non esclusivo, per l’intera durata della pubblicazione delle agevolazioni e, comunque, per il tempo necessario alla gestione degli adempimenti connessi alla Convenzione CED, fatti salvi eventuali obblighi di conservazione o documentazione previsti dalla normativa applicabile o dagli accordi di riferimento.</w:t>
      </w:r>
    </w:p>
    <w:p w:rsidR="00000000" w:rsidDel="00000000" w:rsidP="00000000" w:rsidRDefault="00000000" w:rsidRPr="00000000" w14:paraId="0000004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11.7.</w:t>
      </w:r>
      <w:r w:rsidDel="00000000" w:rsidR="00000000" w:rsidRPr="00000000">
        <w:rPr>
          <w:rFonts w:ascii="Montserrat" w:cs="Montserrat" w:eastAsia="Montserrat" w:hAnsi="Montserrat"/>
          <w:rtl w:val="0"/>
        </w:rPr>
        <w:t xml:space="preserve"> L’Utente e il soggetto per conto del quale opera si impegnano a manlevare e tenere indenne PagoPA S.p.A., il Dipartimento, nonché i rispettivi amministratori, dipendenti e collaboratori, da qualsiasi pretesa, contestazione, richiesta, danno, costo o spesa, incluse le ragionevoli spese legali, derivante o comunque connessa alla violazione di diritti di proprietà intellettuale o industriale, diritti all’immagine, diritti della personalità o altri diritti di terzi relativi ai contenuti caricati, comunicati o pubblicati tramite il Portale CED.</w:t>
      </w:r>
    </w:p>
    <w:p w:rsidR="00000000" w:rsidDel="00000000" w:rsidP="00000000" w:rsidRDefault="00000000" w:rsidRPr="00000000" w14:paraId="00000042">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l3yrsl1wt1rl" w:id="11"/>
      <w:bookmarkEnd w:id="11"/>
      <w:r w:rsidDel="00000000" w:rsidR="00000000" w:rsidRPr="00000000">
        <w:rPr>
          <w:rFonts w:ascii="Montserrat" w:cs="Montserrat" w:eastAsia="Montserrat" w:hAnsi="Montserrat"/>
          <w:b w:val="1"/>
          <w:bCs w:val="1"/>
          <w:sz w:val="22"/>
          <w:szCs w:val="22"/>
          <w:rtl w:val="0"/>
        </w:rPr>
        <w:t xml:space="preserve">12. Tracciamento delle operazioni e sicurezza</w:t>
      </w:r>
    </w:p>
    <w:p w:rsidR="00000000" w:rsidDel="00000000" w:rsidP="00000000" w:rsidRDefault="00000000" w:rsidRPr="00000000" w14:paraId="0000004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12.1. PagoPA può tracciare le operazioni effettuate tramite il Portale per finalità di sicurezza, audit, gestione tecnica, prevenzione di utilizzi non autorizzati, verifica del corretto funzionamento del Portale e gestione di eventuali contestazioni o incidenti.</w:t>
      </w:r>
      <w:r w:rsidDel="00000000" w:rsidR="00000000" w:rsidRPr="00000000">
        <w:rPr>
          <w:rtl w:val="0"/>
        </w:rPr>
      </w:r>
    </w:p>
    <w:p w:rsidR="00000000" w:rsidDel="00000000" w:rsidP="00000000" w:rsidRDefault="00000000" w:rsidRPr="00000000" w14:paraId="0000004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12.2. L’Utente si impegna a utilizzare il Portale in modo diligente e sicuro, evitando comportamenti che possano compromettere la sicurezza, l’integrità o la disponibilità del Portale o dei dati in esso presenti.</w:t>
      </w:r>
    </w:p>
    <w:p w:rsidR="00000000" w:rsidDel="00000000" w:rsidP="00000000" w:rsidRDefault="00000000" w:rsidRPr="00000000" w14:paraId="0000004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12.3. In caso di sospetto utilizzo non autorizzato, compromissione delle credenziali, incidente di sicurezza o anomalia tecnica, l’Utente è tenuto a darne tempestiva comunicazione attraverso i canali di assistenza disponibili.</w:t>
      </w:r>
    </w:p>
    <w:p w:rsidR="00000000" w:rsidDel="00000000" w:rsidP="00000000" w:rsidRDefault="00000000" w:rsidRPr="00000000" w14:paraId="00000046">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rfzgg5tdylad" w:id="12"/>
      <w:bookmarkEnd w:id="12"/>
      <w:r w:rsidDel="00000000" w:rsidR="00000000" w:rsidRPr="00000000">
        <w:rPr>
          <w:rFonts w:ascii="Montserrat" w:cs="Montserrat" w:eastAsia="Montserrat" w:hAnsi="Montserrat"/>
          <w:b w:val="1"/>
          <w:bCs w:val="1"/>
          <w:sz w:val="22"/>
          <w:szCs w:val="22"/>
          <w:rtl w:val="0"/>
        </w:rPr>
        <w:t xml:space="preserve">13. Modifiche dei ToS e aggiornamenti tecnici</w:t>
      </w:r>
    </w:p>
    <w:p w:rsidR="00000000" w:rsidDel="00000000" w:rsidP="00000000" w:rsidRDefault="00000000" w:rsidRPr="00000000" w14:paraId="00000047">
      <w:pPr>
        <w:spacing w:after="240" w:before="240" w:lineRule="auto"/>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13.1. PagoPA S.p.A. potrà aggiornare i presenti ToS per esigenze tecniche, organizzative, normative, di sicurezza o di evoluzione del Portale CED.</w:t>
      </w:r>
    </w:p>
    <w:p w:rsidR="00000000" w:rsidDel="00000000" w:rsidP="00000000" w:rsidRDefault="00000000" w:rsidRPr="00000000" w14:paraId="00000048">
      <w:pPr>
        <w:spacing w:after="240" w:before="240" w:lineRule="auto"/>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13.2. </w:t>
      </w:r>
      <w:r w:rsidDel="00000000" w:rsidR="00000000" w:rsidRPr="00000000">
        <w:rPr>
          <w:rFonts w:ascii="Montserrat" w:cs="Montserrat" w:eastAsia="Montserrat" w:hAnsi="Montserrat"/>
          <w:rtl w:val="0"/>
        </w:rPr>
        <w:t xml:space="preserve">Gli aggiornamenti dei ToS saranno resi disponibili tramite il Portale CED o con altra modalità idonea ad </w:t>
      </w:r>
      <w:r w:rsidDel="00000000" w:rsidR="00000000" w:rsidRPr="00000000">
        <w:rPr>
          <w:rFonts w:ascii="Montserrat" w:cs="Montserrat" w:eastAsia="Montserrat" w:hAnsi="Montserrat"/>
          <w:rtl w:val="0"/>
        </w:rPr>
        <w:t xml:space="preserve">assicurarne</w:t>
      </w:r>
      <w:r w:rsidDel="00000000" w:rsidR="00000000" w:rsidRPr="00000000">
        <w:rPr>
          <w:rFonts w:ascii="Montserrat" w:cs="Montserrat" w:eastAsia="Montserrat" w:hAnsi="Montserrat"/>
          <w:rtl w:val="0"/>
        </w:rPr>
        <w:t xml:space="preserve"> la conoscibilità da parte degli Utenti. </w:t>
      </w:r>
      <w:r w:rsidDel="00000000" w:rsidR="00000000" w:rsidRPr="00000000">
        <w:rPr>
          <w:rFonts w:ascii="Montserrat" w:cs="Montserrat" w:eastAsia="Montserrat" w:hAnsi="Montserrat"/>
          <w:highlight w:val="white"/>
          <w:rtl w:val="0"/>
        </w:rPr>
        <w:t xml:space="preserve">La Società invita l’Utente a </w:t>
      </w:r>
      <w:r w:rsidDel="00000000" w:rsidR="00000000" w:rsidRPr="00000000">
        <w:rPr>
          <w:rFonts w:ascii="Montserrat" w:cs="Montserrat" w:eastAsia="Montserrat" w:hAnsi="Montserrat"/>
          <w:highlight w:val="white"/>
          <w:rtl w:val="0"/>
        </w:rPr>
        <w:t xml:space="preserve">monitorar</w:t>
      </w:r>
      <w:r w:rsidDel="00000000" w:rsidR="00000000" w:rsidRPr="00000000">
        <w:rPr>
          <w:rFonts w:ascii="Montserrat" w:cs="Montserrat" w:eastAsia="Montserrat" w:hAnsi="Montserrat"/>
          <w:highlight w:val="white"/>
          <w:rtl w:val="0"/>
        </w:rPr>
        <w:t xml:space="preserve">e l’eventuale aggiornamento dei ToS ogni volta in cui accede al Portale. </w:t>
      </w:r>
      <w:r w:rsidDel="00000000" w:rsidR="00000000" w:rsidRPr="00000000">
        <w:rPr>
          <w:rFonts w:ascii="Montserrat" w:cs="Montserrat" w:eastAsia="Montserrat" w:hAnsi="Montserrat"/>
          <w:rtl w:val="0"/>
        </w:rPr>
        <w:t xml:space="preserve">L’utilizzo del Portale CED, successivo alla pubblicazione degli aggiornamenti, comporta l’accettazione delle modifiche apportate ai presenti ToS.</w:t>
      </w:r>
    </w:p>
    <w:p w:rsidR="00000000" w:rsidDel="00000000" w:rsidP="00000000" w:rsidRDefault="00000000" w:rsidRPr="00000000" w14:paraId="00000049">
      <w:pPr>
        <w:spacing w:after="240" w:before="240" w:lineRule="auto"/>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13.3. Se l’Utente non intende accettare le modifiche apportate ai presenti ToS, potrà, quale unico rimedio, cessare l’utilizzo del Portale CED in qualsiasi momento, senza alcun costo o onere.</w:t>
      </w:r>
    </w:p>
    <w:p w:rsidR="00000000" w:rsidDel="00000000" w:rsidP="00000000" w:rsidRDefault="00000000" w:rsidRPr="00000000" w14:paraId="0000004A">
      <w:pPr>
        <w:spacing w:after="240" w:before="240" w:lineRule="auto"/>
        <w:ind w:lef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13.4. Resta inteso che le modifiche ai presenti ToS riguardano esclusivamente le condizioni di accesso e utilizzo del Portale CED e non incidono sulla Convenzione CED sottoscritta tra il Dipartimento e il Partner Aderente, né modificano gli obblighi, i diritti e le responsabilità disciplinati dalla medesima Convenzione.</w:t>
      </w: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djta2ob2nya" w:id="13"/>
      <w:bookmarkEnd w:id="13"/>
      <w:r w:rsidDel="00000000" w:rsidR="00000000" w:rsidRPr="00000000">
        <w:rPr>
          <w:rFonts w:ascii="Montserrat" w:cs="Montserrat" w:eastAsia="Montserrat" w:hAnsi="Montserrat"/>
          <w:b w:val="1"/>
          <w:bCs w:val="1"/>
          <w:sz w:val="22"/>
          <w:szCs w:val="22"/>
          <w:rtl w:val="0"/>
        </w:rPr>
        <w:t xml:space="preserve">14. Sospensione o limitazione dell’accesso al Portale</w:t>
      </w:r>
    </w:p>
    <w:p w:rsidR="00000000" w:rsidDel="00000000" w:rsidP="00000000" w:rsidRDefault="00000000" w:rsidRPr="00000000" w14:paraId="0000004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14.1. PagoPA potrà sospendere, limitare o disabilitare l’accesso al Portale, in tutto o in parte, nei confronti di uno o più Utenti, qualora ciò sia necessario per ragioni di sicurezza, prevenzione di accessi non autorizzati, uso improprio del Portale, violazione dei presenti ToS, esigenze tecniche o operative, oppure su richiesta del Dipartimento nei casi previsti dalla Convenzione CED.</w:t>
      </w:r>
    </w:p>
    <w:p w:rsidR="00000000" w:rsidDel="00000000" w:rsidP="00000000" w:rsidRDefault="00000000" w:rsidRPr="00000000" w14:paraId="0000004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14.2. La sospensione, limitazione o disabilitazione dell’accesso al Portale non incide, di per sé, sulla validità o efficacia della Convenzione CED, salvo quanto diversamente previsto dalla Convenzione medesima o comunicato dal Dipartimento.</w:t>
      </w:r>
    </w:p>
    <w:p w:rsidR="00000000" w:rsidDel="00000000" w:rsidP="00000000" w:rsidRDefault="00000000" w:rsidRPr="00000000" w14:paraId="0000004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14.3. PagoPA non risponde delle conseguenze derivanti dalla sospensione, limitazione o disabilitazione dell’accesso al Portale quando disposta per ragioni di sicurezza, per uso improprio del Portale, per violazione dei presenti ToS, per cause non imputabili a PagoPA o su richiesta del Dipartimento, salvo i casi di dolo o colpa grave.</w:t>
      </w:r>
    </w:p>
    <w:p w:rsidR="00000000" w:rsidDel="00000000" w:rsidP="00000000" w:rsidRDefault="00000000" w:rsidRPr="00000000" w14:paraId="0000004F">
      <w:pPr>
        <w:spacing w:after="240" w:before="240" w:lineRule="auto"/>
        <w:jc w:val="both"/>
        <w:rPr>
          <w:rFonts w:ascii="Montserrat" w:cs="Montserrat" w:eastAsia="Montserrat" w:hAnsi="Montserrat"/>
          <w:highlight w:val="yellow"/>
        </w:rPr>
      </w:pPr>
      <w:r w:rsidDel="00000000" w:rsidR="00000000" w:rsidRPr="00000000">
        <w:rPr>
          <w:rFonts w:ascii="Montserrat" w:cs="Montserrat" w:eastAsia="Montserrat" w:hAnsi="Montserrat"/>
          <w:rtl w:val="0"/>
        </w:rPr>
        <w:t xml:space="preserve">14.4. In caso di cessazione, per qualsiasi causa, della Convenzione CED sottoscritta tra il Dipartimento e il Partner Aderente, ovvero in caso di sospensione, revoca, rimozione o perdita dei requisiti del Partner Aderente secondo quanto previsto dalla Convenzione CED, l’Utente non potrà più accedere al Portale CED e/o alle relative funzionalità per conto del Partner Aderente, fatto salvo l’eventuale accesso limitato alle sole funzionalità che PagoPA S.p.A. dovesse rendere disponibili per esigenze tecniche, amministrative, di conservazione, rendicontazione o chiusura delle attività pendenti.</w:t>
      </w:r>
      <w:r w:rsidDel="00000000" w:rsidR="00000000" w:rsidRPr="00000000">
        <w:rPr>
          <w:rtl w:val="0"/>
        </w:rPr>
      </w:r>
    </w:p>
    <w:p w:rsidR="00000000" w:rsidDel="00000000" w:rsidP="00000000" w:rsidRDefault="00000000" w:rsidRPr="00000000" w14:paraId="00000050">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15. Esclusioni e limitazioni di responsabilità</w:t>
      </w:r>
    </w:p>
    <w:p w:rsidR="00000000" w:rsidDel="00000000" w:rsidP="00000000" w:rsidRDefault="00000000" w:rsidRPr="00000000" w14:paraId="0000005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15.1. Gli Utenti sono i soli responsabili dei dati, delle informazioni, delle dichiarazioni, dei documenti e dei contenuti inseriti, caricati, aggiornati o confermati tramite il Portale CED. Prima di fornire dati o informazioni riferiti a terzi, l’Utente è tenuto a verificare di disporre di ogni necessaria autorizzazione, presupposto di liceità o legittimazione alla relativa comunicazione e/o pubblicazione, ove applicabile.</w:t>
      </w:r>
    </w:p>
    <w:p w:rsidR="00000000" w:rsidDel="00000000" w:rsidP="00000000" w:rsidRDefault="00000000" w:rsidRPr="00000000" w14:paraId="0000005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15.2. La Società è responsabile unicamente delle funzionalità tecniche del Portale CED e, di conseguenza, non potranno esserle imputati danni, perdite, pretese o contestazioni che non siano diretta conseguenza della violazione dei presenti ToS da parte della stessa, salvo i casi di dolo o colpa grave.</w:t>
      </w:r>
    </w:p>
    <w:p w:rsidR="00000000" w:rsidDel="00000000" w:rsidP="00000000" w:rsidRDefault="00000000" w:rsidRPr="00000000" w14:paraId="0000005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15.3. Resta inteso che PagoPA S.p.A. non è responsabile dell’approvazione, sospensione, rimozione o mancata pubblicazione delle agevolazioni e dei servizi, ove tali attività siano rimesse alla competenza del Dipartimento ai sensi della Convenzione </w:t>
      </w:r>
      <w:r w:rsidDel="00000000" w:rsidR="00000000" w:rsidRPr="00000000">
        <w:rPr>
          <w:rFonts w:ascii="Montserrat" w:cs="Montserrat" w:eastAsia="Montserrat" w:hAnsi="Montserrat"/>
          <w:rtl w:val="0"/>
        </w:rPr>
        <w:t xml:space="preserve">CED.</w:t>
      </w:r>
    </w:p>
    <w:p w:rsidR="00000000" w:rsidDel="00000000" w:rsidP="00000000" w:rsidRDefault="00000000" w:rsidRPr="00000000" w14:paraId="0000005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15.4. L’Utente e il Partner Aderente, per conto del quale l’Utente opera, si impegnano a manlevare e tenere indenne PagoPA, nonché i suoi amministratori, dipendenti e collaboratori, da ogni pretesa, richiesta, azione, contestazione, sanzione, danno, costo o spesa derivante o comunque connessa:</w:t>
      </w:r>
    </w:p>
    <w:p w:rsidR="00000000" w:rsidDel="00000000" w:rsidP="00000000" w:rsidRDefault="00000000" w:rsidRPr="00000000" w14:paraId="0000005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all’uso improprio del Portale;</w:t>
      </w:r>
    </w:p>
    <w:p w:rsidR="00000000" w:rsidDel="00000000" w:rsidP="00000000" w:rsidRDefault="00000000" w:rsidRPr="00000000" w14:paraId="0000005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 alla violazione dei presenti ToS;</w:t>
      </w:r>
    </w:p>
    <w:p w:rsidR="00000000" w:rsidDel="00000000" w:rsidP="00000000" w:rsidRDefault="00000000" w:rsidRPr="00000000" w14:paraId="0000005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 all’inserimento di informazioni, dichiarazioni, documenti o contenuti non veritieri, incompleti, non aggiornati, ingannevoli, illeciti o non conformi alla normativa applicabile;</w:t>
      </w:r>
    </w:p>
    <w:p w:rsidR="00000000" w:rsidDel="00000000" w:rsidP="00000000" w:rsidRDefault="00000000" w:rsidRPr="00000000" w14:paraId="0000005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 all’effettiva erogazione, mancata erogazione o inesatta erogazione delle agevolazioni, promozioni o servizi offerti;</w:t>
      </w:r>
    </w:p>
    <w:p w:rsidR="00000000" w:rsidDel="00000000" w:rsidP="00000000" w:rsidRDefault="00000000" w:rsidRPr="00000000" w14:paraId="0000005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e) ai rapporti tra il Partner Aderente e i titolari della Carta Europea della Disabilità;</w:t>
      </w:r>
    </w:p>
    <w:p w:rsidR="00000000" w:rsidDel="00000000" w:rsidP="00000000" w:rsidRDefault="00000000" w:rsidRPr="00000000" w14:paraId="0000005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 alla violazione di diritti di terzi o della normativa applicabile da parte dell’Utente o del soggetto per conto del quale opera;</w:t>
      </w:r>
    </w:p>
    <w:p w:rsidR="00000000" w:rsidDel="00000000" w:rsidP="00000000" w:rsidRDefault="00000000" w:rsidRPr="00000000" w14:paraId="0000005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 all’uso non autorizzato di loghi, segni distintivi o riferimenti istituzionali;</w:t>
      </w:r>
    </w:p>
    <w:p w:rsidR="00000000" w:rsidDel="00000000" w:rsidP="00000000" w:rsidRDefault="00000000" w:rsidRPr="00000000" w14:paraId="0000005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h) all’uso o accesso non autorizzato al Portale CED derivante da violazione degli obblighi di custodia. </w:t>
      </w:r>
    </w:p>
    <w:p w:rsidR="00000000" w:rsidDel="00000000" w:rsidP="00000000" w:rsidRDefault="00000000" w:rsidRPr="00000000" w14:paraId="0000005D">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kv2h10qci4ie" w:id="14"/>
      <w:bookmarkEnd w:id="14"/>
      <w:r w:rsidDel="00000000" w:rsidR="00000000" w:rsidRPr="00000000">
        <w:rPr>
          <w:rFonts w:ascii="Montserrat" w:cs="Montserrat" w:eastAsia="Montserrat" w:hAnsi="Montserrat"/>
          <w:b w:val="1"/>
          <w:bCs w:val="1"/>
          <w:sz w:val="22"/>
          <w:szCs w:val="22"/>
          <w:rtl w:val="0"/>
        </w:rPr>
        <w:t xml:space="preserve">16. Legge applicabile e foro competente </w:t>
      </w:r>
    </w:p>
    <w:p w:rsidR="00000000" w:rsidDel="00000000" w:rsidP="00000000" w:rsidRDefault="00000000" w:rsidRPr="00000000" w14:paraId="0000005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16.1. I presenti ToS sono regolati dalla legge italiana.</w:t>
      </w:r>
    </w:p>
    <w:p w:rsidR="00000000" w:rsidDel="00000000" w:rsidP="00000000" w:rsidRDefault="00000000" w:rsidRPr="00000000" w14:paraId="0000005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16.2. </w:t>
      </w:r>
      <w:r w:rsidDel="00000000" w:rsidR="00000000" w:rsidRPr="00000000">
        <w:rPr>
          <w:rFonts w:ascii="Montserrat" w:cs="Montserrat" w:eastAsia="Montserrat" w:hAnsi="Montserrat"/>
          <w:highlight w:val="white"/>
          <w:rtl w:val="0"/>
        </w:rPr>
        <w:t xml:space="preserve">Ogni controversia che dovesse insorgere tra l’Utente e/o il Partner Aderente e la Società in relazione ai presenti ToS e/o all’utilizzo del Portale sarà di competenza esclusiva del foro di Roma oppure del giudice del luogo di residenza o domicilio dell’Utente, ove qualificato come consumatore ai sensi del D. Lgs. 206/2005.</w:t>
      </w:r>
      <w:r w:rsidDel="00000000" w:rsidR="00000000" w:rsidRPr="00000000">
        <w:rPr>
          <w:rtl w:val="0"/>
        </w:rPr>
      </w:r>
    </w:p>
    <w:p w:rsidR="00000000" w:rsidDel="00000000" w:rsidP="00000000" w:rsidRDefault="00000000" w:rsidRPr="00000000" w14:paraId="00000060">
      <w:pPr>
        <w:spacing w:after="240" w:before="240" w:lineRule="auto"/>
        <w:jc w:val="both"/>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sz w:val="22"/>
          <w:szCs w:val="22"/>
          <w:rtl w:val="0"/>
        </w:rPr>
        <w:t xml:space="preserve">1</w:t>
      </w:r>
      <w:r w:rsidDel="00000000" w:rsidR="00000000" w:rsidRPr="00000000">
        <w:rPr>
          <w:rFonts w:ascii="Montserrat" w:cs="Montserrat" w:eastAsia="Montserrat" w:hAnsi="Montserrat"/>
          <w:b w:val="1"/>
          <w:bCs w:val="1"/>
          <w:rtl w:val="0"/>
        </w:rPr>
        <w:t xml:space="preserve">7</w:t>
      </w:r>
      <w:r w:rsidDel="00000000" w:rsidR="00000000" w:rsidRPr="00000000">
        <w:rPr>
          <w:rFonts w:ascii="Montserrat" w:cs="Montserrat" w:eastAsia="Montserrat" w:hAnsi="Montserrat"/>
          <w:b w:val="1"/>
          <w:bCs w:val="1"/>
          <w:sz w:val="22"/>
          <w:szCs w:val="22"/>
          <w:rtl w:val="0"/>
        </w:rPr>
        <w:t xml:space="preserve">. Disposizioni finali</w:t>
      </w:r>
    </w:p>
    <w:p w:rsidR="00000000" w:rsidDel="00000000" w:rsidP="00000000" w:rsidRDefault="00000000" w:rsidRPr="00000000" w14:paraId="0000006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17.1. L’eventuale tolleranza di PagoPA rispetto a comportamenti posti in essere in violazione dei presenti ToS non costituisce rinuncia ai diritti e alle facoltà riconosciuti a PagoPA dai presenti ToS o dalla legge.</w:t>
      </w:r>
    </w:p>
    <w:p w:rsidR="00000000" w:rsidDel="00000000" w:rsidP="00000000" w:rsidRDefault="00000000" w:rsidRPr="00000000" w14:paraId="0000006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17.2. Qualora una o più disposizioni dei presenti ToS siano dichiarate invalide, inefficaci o non applicabili, le restanti disposizioni resteranno valide ed efficaci.</w:t>
      </w:r>
    </w:p>
    <w:p w:rsidR="00000000" w:rsidDel="00000000" w:rsidP="00000000" w:rsidRDefault="00000000" w:rsidRPr="00000000" w14:paraId="0000006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17.3. I presenti ToS sono validi limitatamente al Portale CED e non si estendono ad altri siti, servizi, piattaforme o prodotti, anche se accessibili tramite link o gestiti da PagoPA, salvo ove espressamente previsto.</w:t>
      </w:r>
    </w:p>
    <w:p w:rsidR="00000000" w:rsidDel="00000000" w:rsidP="00000000" w:rsidRDefault="00000000" w:rsidRPr="00000000" w14:paraId="00000064">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5abda7h9rfli" w:id="15"/>
      <w:bookmarkEnd w:id="15"/>
      <w:r w:rsidDel="00000000" w:rsidR="00000000" w:rsidRPr="00000000">
        <w:rPr>
          <w:rFonts w:ascii="Montserrat" w:cs="Montserrat" w:eastAsia="Montserrat" w:hAnsi="Montserrat"/>
          <w:b w:val="1"/>
          <w:bCs w:val="1"/>
          <w:sz w:val="22"/>
          <w:szCs w:val="22"/>
          <w:rtl w:val="0"/>
        </w:rPr>
        <w:t xml:space="preserve">18. Specifica approvazione</w:t>
      </w:r>
      <w:r w:rsidDel="00000000" w:rsidR="00000000" w:rsidRPr="00000000">
        <w:rPr>
          <w:rtl w:val="0"/>
        </w:rPr>
      </w:r>
    </w:p>
    <w:p w:rsidR="00000000" w:rsidDel="00000000" w:rsidP="00000000" w:rsidRDefault="00000000" w:rsidRPr="00000000" w14:paraId="00000065">
      <w:pPr>
        <w:spacing w:after="240" w:before="240" w:lineRule="auto"/>
        <w:jc w:val="both"/>
        <w:rPr>
          <w:rFonts w:ascii="Montserrat" w:cs="Montserrat" w:eastAsia="Montserrat" w:hAnsi="Montserrat"/>
          <w:highlight w:val="green"/>
        </w:rPr>
      </w:pPr>
      <w:r w:rsidDel="00000000" w:rsidR="00000000" w:rsidRPr="00000000">
        <w:rPr>
          <w:rFonts w:ascii="Montserrat" w:cs="Montserrat" w:eastAsia="Montserrat" w:hAnsi="Montserrat"/>
          <w:rtl w:val="0"/>
        </w:rPr>
        <w:t xml:space="preserve">Ove richiesto dalla modalità di accettazione dei presenti ToS, l’Utente dichiara di approvare specificamente, ai sensi e per gli effetti degli artt. 1341 e 1342 c.c., le seguenti previsioni: </w:t>
      </w:r>
      <w:r w:rsidDel="00000000" w:rsidR="00000000" w:rsidRPr="00000000">
        <w:rPr>
          <w:rFonts w:ascii="Montserrat" w:cs="Montserrat" w:eastAsia="Montserrat" w:hAnsi="Montserrat"/>
          <w:b w:val="1"/>
          <w:bCs w:val="1"/>
          <w:rtl w:val="0"/>
        </w:rPr>
        <w:t xml:space="preserve">articolo 4</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Accesso al Portale e ruoli degli Utenti”)</w:t>
      </w:r>
      <w:r w:rsidDel="00000000" w:rsidR="00000000" w:rsidRPr="00000000">
        <w:rPr>
          <w:rFonts w:ascii="Montserrat" w:cs="Montserrat" w:eastAsia="Montserrat" w:hAnsi="Montserrat"/>
          <w:rtl w:val="0"/>
        </w:rPr>
        <w:t xml:space="preserve">, con specifico riferimento al comma 5 e 9, limitatamente alla responsabilità per le attività effettuate tramite il Portale dagli Utenti abilitati e all’esclusione di responsabilità di PagoPA per usi o accessi non autorizzati mediante credenziali o strumenti di autenticazione dell’Utente; </w:t>
      </w:r>
      <w:r w:rsidDel="00000000" w:rsidR="00000000" w:rsidRPr="00000000">
        <w:rPr>
          <w:rFonts w:ascii="Montserrat" w:cs="Montserrat" w:eastAsia="Montserrat" w:hAnsi="Montserrat"/>
          <w:b w:val="1"/>
          <w:bCs w:val="1"/>
          <w:rtl w:val="0"/>
        </w:rPr>
        <w:t xml:space="preserve">articolo 7</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i w:val="1"/>
          <w:iCs w:val="1"/>
          <w:rtl w:val="0"/>
        </w:rPr>
        <w:t xml:space="preserve">Pubblicazione, sospensione e rimozione delle agevolazioni”</w:t>
      </w:r>
      <w:r w:rsidDel="00000000" w:rsidR="00000000" w:rsidRPr="00000000">
        <w:rPr>
          <w:rFonts w:ascii="Montserrat" w:cs="Montserrat" w:eastAsia="Montserrat" w:hAnsi="Montserrat"/>
          <w:rtl w:val="0"/>
        </w:rPr>
        <w:t xml:space="preserve">), con specifico riferimento al comma 4, limitatamente alla esclusione di indennizzi, rimborsi e risarcimenti; </w:t>
      </w:r>
      <w:r w:rsidDel="00000000" w:rsidR="00000000" w:rsidRPr="00000000">
        <w:rPr>
          <w:rFonts w:ascii="Montserrat" w:cs="Montserrat" w:eastAsia="Montserrat" w:hAnsi="Montserrat"/>
          <w:b w:val="1"/>
          <w:bCs w:val="1"/>
          <w:rtl w:val="0"/>
        </w:rPr>
        <w:t xml:space="preserve">articolo 9 </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1"/>
          <w:iCs w:val="1"/>
          <w:rtl w:val="0"/>
        </w:rPr>
        <w:t xml:space="preserve">Disponibilità del Portale e malfunzionamenti”)</w:t>
      </w:r>
      <w:r w:rsidDel="00000000" w:rsidR="00000000" w:rsidRPr="00000000">
        <w:rPr>
          <w:rFonts w:ascii="Montserrat" w:cs="Montserrat" w:eastAsia="Montserrat" w:hAnsi="Montserrat"/>
          <w:rtl w:val="0"/>
        </w:rPr>
        <w:t xml:space="preserve">, con specifico riferimento al comma 2 e 4, limitatamente alla temporanea indisponibilità, sospensione o limitazione del Portale e alle esclusioni o limitazioni di responsabilità di PagoPA; </w:t>
      </w:r>
      <w:r w:rsidDel="00000000" w:rsidR="00000000" w:rsidRPr="00000000">
        <w:rPr>
          <w:rFonts w:ascii="Montserrat" w:cs="Montserrat" w:eastAsia="Montserrat" w:hAnsi="Montserrat"/>
          <w:b w:val="1"/>
          <w:bCs w:val="1"/>
          <w:rtl w:val="0"/>
        </w:rPr>
        <w:t xml:space="preserve">articolo 11</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Proprietà intellettuale</w:t>
      </w:r>
      <w:r w:rsidDel="00000000" w:rsidR="00000000" w:rsidRPr="00000000">
        <w:rPr>
          <w:rFonts w:ascii="Montserrat" w:cs="Montserrat" w:eastAsia="Montserrat" w:hAnsi="Montserrat"/>
          <w:rtl w:val="0"/>
        </w:rPr>
        <w:t xml:space="preserve">”), con specifico riferimento al comma 7, limitatamente alla manleva per la violazione della proprietà intellettuale e diritti di terzi; </w:t>
      </w:r>
      <w:r w:rsidDel="00000000" w:rsidR="00000000" w:rsidRPr="00000000">
        <w:rPr>
          <w:rFonts w:ascii="Montserrat" w:cs="Montserrat" w:eastAsia="Montserrat" w:hAnsi="Montserrat"/>
          <w:b w:val="1"/>
          <w:bCs w:val="1"/>
          <w:rtl w:val="0"/>
        </w:rPr>
        <w:t xml:space="preserve">articolo 13</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Modifiche dei ToS e aggiornamenti tecnici”)</w:t>
      </w:r>
      <w:r w:rsidDel="00000000" w:rsidR="00000000" w:rsidRPr="00000000">
        <w:rPr>
          <w:rFonts w:ascii="Montserrat" w:cs="Montserrat" w:eastAsia="Montserrat" w:hAnsi="Montserrat"/>
          <w:rtl w:val="0"/>
        </w:rPr>
        <w:t xml:space="preserve">, con specifico riferimento al comma  1, 2 e 3, limitatamente alla facoltà di modifica dei ToS, alle modalità di comunicazione degli aggiornamenti e agli effetti della mancata accettazione delle modifiche; </w:t>
      </w:r>
      <w:r w:rsidDel="00000000" w:rsidR="00000000" w:rsidRPr="00000000">
        <w:rPr>
          <w:rFonts w:ascii="Montserrat" w:cs="Montserrat" w:eastAsia="Montserrat" w:hAnsi="Montserrat"/>
          <w:b w:val="1"/>
          <w:bCs w:val="1"/>
          <w:rtl w:val="0"/>
        </w:rPr>
        <w:t xml:space="preserve">articolo 14</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“Sospensione o limitazioni dell’accesso al Portale”</w:t>
      </w:r>
      <w:r w:rsidDel="00000000" w:rsidR="00000000" w:rsidRPr="00000000">
        <w:rPr>
          <w:rFonts w:ascii="Montserrat" w:cs="Montserrat" w:eastAsia="Montserrat" w:hAnsi="Montserrat"/>
          <w:rtl w:val="0"/>
        </w:rPr>
        <w:t xml:space="preserve">), con specifico riferimento al comma 3 e 4, limitatamente alla facoltà di sospensione, limitazione o disabilitazione dell’accesso al Portale, all’esclusione di responsabilità di PagoPA e alla cessazione dell’accesso in caso di cessazione, sospensione, revoca, rimozione o perdita dei requisiti del Partner Aderente; </w:t>
      </w:r>
      <w:r w:rsidDel="00000000" w:rsidR="00000000" w:rsidRPr="00000000">
        <w:rPr>
          <w:rFonts w:ascii="Montserrat" w:cs="Montserrat" w:eastAsia="Montserrat" w:hAnsi="Montserrat"/>
          <w:b w:val="1"/>
          <w:bCs w:val="1"/>
          <w:rtl w:val="0"/>
        </w:rPr>
        <w:t xml:space="preserve">articolo 15 </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1"/>
          <w:iCs w:val="1"/>
          <w:rtl w:val="0"/>
        </w:rPr>
        <w:t xml:space="preserve">Esclusioni e limitazioni di responsabilità”</w:t>
      </w:r>
      <w:r w:rsidDel="00000000" w:rsidR="00000000" w:rsidRPr="00000000">
        <w:rPr>
          <w:rFonts w:ascii="Montserrat" w:cs="Montserrat" w:eastAsia="Montserrat" w:hAnsi="Montserrat"/>
          <w:rtl w:val="0"/>
        </w:rPr>
        <w:t xml:space="preserve">), con specifico riferimento al comma 2, 3 e 4, limitatamente alle esclusioni e limitazioni di responsabilità di PagoPA e agli obblighi di manleva; </w:t>
      </w:r>
      <w:r w:rsidDel="00000000" w:rsidR="00000000" w:rsidRPr="00000000">
        <w:rPr>
          <w:rFonts w:ascii="Montserrat" w:cs="Montserrat" w:eastAsia="Montserrat" w:hAnsi="Montserrat"/>
          <w:b w:val="1"/>
          <w:bCs w:val="1"/>
          <w:rtl w:val="0"/>
        </w:rPr>
        <w:t xml:space="preserve">articolo 16</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“Legge applicabile e foro competente”)</w:t>
      </w:r>
      <w:r w:rsidDel="00000000" w:rsidR="00000000" w:rsidRPr="00000000">
        <w:rPr>
          <w:rFonts w:ascii="Montserrat" w:cs="Montserrat" w:eastAsia="Montserrat" w:hAnsi="Montserrat"/>
          <w:rtl w:val="0"/>
        </w:rPr>
        <w:t xml:space="preserve">, con specifico riferimento al comma 2, limitatamente alla competenza esclusiva del foro di Roma, ove applicabile.</w:t>
      </w: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pagopa.it/it/privacy-policy-assistenza" TargetMode="External"/><Relationship Id="rId5" Type="http://schemas.openxmlformats.org/officeDocument/2006/relationships/styles" Target="styles.xml"/><Relationship Id="rId6" Type="http://schemas.openxmlformats.org/officeDocument/2006/relationships/hyperlink" Target="https://selfcare.pagopa.it/" TargetMode="External"/><Relationship Id="rId7" Type="http://schemas.openxmlformats.org/officeDocument/2006/relationships/hyperlink" Target="https://selfcare.pagopa.it/" TargetMode="External"/><Relationship Id="rId8" Type="http://schemas.openxmlformats.org/officeDocument/2006/relationships/hyperlink" Target="https://www.pagopa.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